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1989" w14:textId="77777777" w:rsidR="00C55392" w:rsidRPr="0057570F" w:rsidRDefault="00A7093E" w:rsidP="0057570F">
      <w:pPr>
        <w:spacing w:after="0" w:line="259" w:lineRule="auto"/>
        <w:ind w:left="14" w:right="994" w:hanging="14"/>
        <w:jc w:val="center"/>
        <w:rPr>
          <w:rFonts w:ascii="Californian FB" w:hAnsi="Californian FB"/>
          <w:sz w:val="28"/>
          <w:szCs w:val="24"/>
        </w:rPr>
      </w:pPr>
      <w:r w:rsidRPr="0057570F">
        <w:rPr>
          <w:rFonts w:ascii="Californian FB" w:hAnsi="Californian FB"/>
          <w:b/>
          <w:sz w:val="28"/>
          <w:szCs w:val="24"/>
        </w:rPr>
        <w:t>Richmond Township Fire Protection District</w:t>
      </w:r>
    </w:p>
    <w:p w14:paraId="474E6E5E" w14:textId="0CA5BEE0" w:rsidR="00C55392" w:rsidRPr="0057570F" w:rsidRDefault="00A7093E" w:rsidP="00A7093E">
      <w:pPr>
        <w:spacing w:after="0" w:line="400" w:lineRule="auto"/>
        <w:ind w:right="990"/>
        <w:jc w:val="center"/>
        <w:rPr>
          <w:rFonts w:ascii="Californian FB" w:hAnsi="Californian FB"/>
          <w:sz w:val="28"/>
          <w:szCs w:val="24"/>
        </w:rPr>
      </w:pPr>
      <w:r w:rsidRPr="0057570F">
        <w:rPr>
          <w:rFonts w:ascii="Californian FB" w:hAnsi="Californian FB"/>
          <w:b/>
          <w:sz w:val="28"/>
          <w:szCs w:val="24"/>
        </w:rPr>
        <w:t xml:space="preserve">Trustee’s Regular Meeting - </w:t>
      </w:r>
      <w:r w:rsidR="000A50B8" w:rsidRPr="0057570F">
        <w:rPr>
          <w:rFonts w:ascii="Californian FB" w:hAnsi="Californian FB"/>
          <w:b/>
          <w:sz w:val="28"/>
          <w:szCs w:val="24"/>
        </w:rPr>
        <w:t>February</w:t>
      </w:r>
      <w:r w:rsidRPr="0057570F">
        <w:rPr>
          <w:rFonts w:ascii="Californian FB" w:hAnsi="Californian FB"/>
          <w:b/>
          <w:sz w:val="28"/>
          <w:szCs w:val="24"/>
        </w:rPr>
        <w:t xml:space="preserve"> </w:t>
      </w:r>
      <w:r w:rsidR="000A50B8" w:rsidRPr="0057570F">
        <w:rPr>
          <w:rFonts w:ascii="Californian FB" w:hAnsi="Californian FB"/>
          <w:b/>
          <w:sz w:val="28"/>
          <w:szCs w:val="24"/>
        </w:rPr>
        <w:t>8</w:t>
      </w:r>
      <w:r w:rsidRPr="0057570F">
        <w:rPr>
          <w:rFonts w:ascii="Californian FB" w:hAnsi="Californian FB"/>
          <w:b/>
          <w:sz w:val="28"/>
          <w:szCs w:val="24"/>
        </w:rPr>
        <w:t>, 2018</w:t>
      </w:r>
      <w:r w:rsidR="0057570F">
        <w:rPr>
          <w:rFonts w:ascii="Californian FB" w:hAnsi="Californian FB"/>
          <w:b/>
          <w:sz w:val="28"/>
          <w:szCs w:val="24"/>
        </w:rPr>
        <w:br/>
      </w:r>
      <w:bookmarkStart w:id="0" w:name="_GoBack"/>
      <w:bookmarkEnd w:id="0"/>
    </w:p>
    <w:p w14:paraId="26ECDE92" w14:textId="4E7A13E5" w:rsidR="00C55392" w:rsidRPr="0057570F" w:rsidRDefault="00A7093E" w:rsidP="00A7093E">
      <w:pPr>
        <w:spacing w:after="240"/>
        <w:ind w:left="450" w:right="270" w:hanging="14"/>
        <w:rPr>
          <w:rFonts w:ascii="Californian FB" w:hAnsi="Californian FB"/>
          <w:szCs w:val="24"/>
        </w:rPr>
      </w:pPr>
      <w:r w:rsidRPr="0057570F">
        <w:rPr>
          <w:rFonts w:ascii="Californian FB" w:hAnsi="Californian FB"/>
          <w:szCs w:val="24"/>
        </w:rPr>
        <w:t>The meeting was called to order at 7:0</w:t>
      </w:r>
      <w:r w:rsidR="000A50B8" w:rsidRPr="0057570F">
        <w:rPr>
          <w:rFonts w:ascii="Californian FB" w:hAnsi="Californian FB"/>
          <w:szCs w:val="24"/>
        </w:rPr>
        <w:t>0</w:t>
      </w:r>
      <w:r w:rsidRPr="0057570F">
        <w:rPr>
          <w:rFonts w:ascii="Californian FB" w:hAnsi="Californian FB"/>
          <w:szCs w:val="24"/>
        </w:rPr>
        <w:t xml:space="preserve"> p.m. at the Richmond Township Fire Protection District, 5601 Hunter Drive, Richmond, Illinois.  </w:t>
      </w:r>
    </w:p>
    <w:p w14:paraId="68235962" w14:textId="67C1DDC4" w:rsidR="00C55392" w:rsidRPr="0057570F" w:rsidRDefault="00A7093E" w:rsidP="00A7093E">
      <w:pPr>
        <w:tabs>
          <w:tab w:val="center" w:pos="4354"/>
        </w:tabs>
        <w:spacing w:after="271"/>
        <w:ind w:left="450" w:right="270" w:firstLine="0"/>
        <w:rPr>
          <w:rFonts w:ascii="Californian FB" w:hAnsi="Californian FB"/>
          <w:szCs w:val="24"/>
        </w:rPr>
      </w:pPr>
      <w:r w:rsidRPr="0057570F">
        <w:rPr>
          <w:rFonts w:ascii="Californian FB" w:hAnsi="Californian FB"/>
          <w:b/>
          <w:szCs w:val="24"/>
        </w:rPr>
        <w:t>Present:</w:t>
      </w:r>
      <w:r w:rsidR="000A50B8" w:rsidRPr="0057570F">
        <w:rPr>
          <w:rFonts w:ascii="Californian FB" w:hAnsi="Californian FB"/>
          <w:b/>
          <w:szCs w:val="24"/>
        </w:rPr>
        <w:t xml:space="preserve">  </w:t>
      </w:r>
      <w:r w:rsidRPr="0057570F">
        <w:rPr>
          <w:rFonts w:ascii="Californian FB" w:hAnsi="Californian FB"/>
          <w:szCs w:val="24"/>
        </w:rPr>
        <w:t xml:space="preserve">Tom Van </w:t>
      </w:r>
      <w:proofErr w:type="spellStart"/>
      <w:r w:rsidRPr="0057570F">
        <w:rPr>
          <w:rFonts w:ascii="Californian FB" w:hAnsi="Californian FB"/>
          <w:szCs w:val="24"/>
        </w:rPr>
        <w:t>Daele</w:t>
      </w:r>
      <w:proofErr w:type="spellEnd"/>
      <w:r w:rsidRPr="0057570F">
        <w:rPr>
          <w:rFonts w:ascii="Californian FB" w:hAnsi="Californian FB"/>
          <w:szCs w:val="24"/>
        </w:rPr>
        <w:t>, Bill Foley</w:t>
      </w:r>
    </w:p>
    <w:p w14:paraId="2F28F658" w14:textId="6DAC9836" w:rsidR="00C55392" w:rsidRPr="0057570F" w:rsidRDefault="00A7093E" w:rsidP="00A7093E">
      <w:pPr>
        <w:tabs>
          <w:tab w:val="center" w:pos="5261"/>
        </w:tabs>
        <w:spacing w:after="271"/>
        <w:ind w:left="450" w:right="270" w:firstLine="0"/>
        <w:rPr>
          <w:rFonts w:ascii="Californian FB" w:hAnsi="Californian FB"/>
          <w:szCs w:val="24"/>
        </w:rPr>
      </w:pPr>
      <w:r w:rsidRPr="0057570F">
        <w:rPr>
          <w:rFonts w:ascii="Californian FB" w:hAnsi="Californian FB"/>
          <w:b/>
          <w:szCs w:val="24"/>
        </w:rPr>
        <w:t>Also Present:</w:t>
      </w:r>
      <w:r w:rsidRPr="0057570F">
        <w:rPr>
          <w:rFonts w:ascii="Californian FB" w:hAnsi="Californian FB"/>
          <w:szCs w:val="24"/>
        </w:rPr>
        <w:t xml:space="preserve"> </w:t>
      </w:r>
      <w:r w:rsidR="000A50B8" w:rsidRPr="0057570F">
        <w:rPr>
          <w:rFonts w:ascii="Californian FB" w:hAnsi="Californian FB"/>
          <w:szCs w:val="24"/>
        </w:rPr>
        <w:t xml:space="preserve">  </w:t>
      </w:r>
      <w:r w:rsidRPr="0057570F">
        <w:rPr>
          <w:rFonts w:ascii="Californian FB" w:hAnsi="Californian FB"/>
          <w:szCs w:val="24"/>
        </w:rPr>
        <w:t>Chief Gallas, Attorney Curran</w:t>
      </w:r>
    </w:p>
    <w:p w14:paraId="115830F4" w14:textId="6B0BBA5E" w:rsidR="000A50B8" w:rsidRPr="0057570F" w:rsidRDefault="000A50B8" w:rsidP="00A7093E">
      <w:pPr>
        <w:tabs>
          <w:tab w:val="center" w:pos="5261"/>
        </w:tabs>
        <w:spacing w:after="271"/>
        <w:ind w:left="450" w:right="270" w:firstLine="0"/>
        <w:rPr>
          <w:rFonts w:ascii="Californian FB" w:hAnsi="Californian FB"/>
          <w:szCs w:val="24"/>
        </w:rPr>
      </w:pPr>
      <w:r w:rsidRPr="0057570F">
        <w:rPr>
          <w:rFonts w:ascii="Californian FB" w:hAnsi="Californian FB"/>
          <w:b/>
          <w:szCs w:val="24"/>
        </w:rPr>
        <w:t>Absent:</w:t>
      </w:r>
      <w:r w:rsidRPr="0057570F">
        <w:rPr>
          <w:rFonts w:ascii="Californian FB" w:hAnsi="Californian FB"/>
          <w:szCs w:val="24"/>
        </w:rPr>
        <w:t xml:space="preserve"> Trustee Larry Jones, Treasurer Carolynn Gaylord</w:t>
      </w:r>
    </w:p>
    <w:p w14:paraId="1E3193B8" w14:textId="7E8C2DDD" w:rsidR="00C55392" w:rsidRPr="0057570F" w:rsidRDefault="00A7093E" w:rsidP="00A7093E">
      <w:pPr>
        <w:spacing w:after="266"/>
        <w:ind w:left="450" w:right="270"/>
        <w:rPr>
          <w:rFonts w:ascii="Californian FB" w:hAnsi="Californian FB"/>
          <w:szCs w:val="24"/>
        </w:rPr>
      </w:pPr>
      <w:r w:rsidRPr="0057570F">
        <w:rPr>
          <w:rFonts w:ascii="Californian FB" w:hAnsi="Californian FB"/>
          <w:b/>
          <w:szCs w:val="24"/>
        </w:rPr>
        <w:t>Minutes:</w:t>
      </w:r>
      <w:r w:rsidRPr="0057570F">
        <w:rPr>
          <w:rFonts w:ascii="Californian FB" w:hAnsi="Californian FB"/>
          <w:szCs w:val="24"/>
        </w:rPr>
        <w:t xml:space="preserve">  </w:t>
      </w:r>
      <w:r w:rsidR="000A50B8" w:rsidRPr="0057570F">
        <w:rPr>
          <w:rFonts w:ascii="Californian FB" w:hAnsi="Californian FB"/>
          <w:szCs w:val="24"/>
        </w:rPr>
        <w:t>B. Foley</w:t>
      </w:r>
      <w:r w:rsidRPr="0057570F">
        <w:rPr>
          <w:rFonts w:ascii="Californian FB" w:hAnsi="Californian FB"/>
          <w:szCs w:val="24"/>
        </w:rPr>
        <w:t xml:space="preserve"> made the motion to accept the regular minutes for the </w:t>
      </w:r>
      <w:r w:rsidR="000A50B8" w:rsidRPr="0057570F">
        <w:rPr>
          <w:rFonts w:ascii="Californian FB" w:hAnsi="Californian FB"/>
          <w:szCs w:val="24"/>
        </w:rPr>
        <w:t>January</w:t>
      </w:r>
      <w:r w:rsidRPr="0057570F">
        <w:rPr>
          <w:rFonts w:ascii="Californian FB" w:hAnsi="Californian FB"/>
          <w:szCs w:val="24"/>
        </w:rPr>
        <w:t xml:space="preserve"> </w:t>
      </w:r>
      <w:r w:rsidR="000A50B8" w:rsidRPr="0057570F">
        <w:rPr>
          <w:rFonts w:ascii="Californian FB" w:hAnsi="Californian FB"/>
          <w:szCs w:val="24"/>
        </w:rPr>
        <w:t>11</w:t>
      </w:r>
      <w:r w:rsidRPr="0057570F">
        <w:rPr>
          <w:rFonts w:ascii="Californian FB" w:hAnsi="Californian FB"/>
          <w:szCs w:val="24"/>
        </w:rPr>
        <w:t xml:space="preserve">, </w:t>
      </w:r>
      <w:r w:rsidR="000A50B8" w:rsidRPr="0057570F">
        <w:rPr>
          <w:rFonts w:ascii="Californian FB" w:hAnsi="Californian FB"/>
          <w:szCs w:val="24"/>
        </w:rPr>
        <w:t>2018</w:t>
      </w:r>
      <w:r w:rsidRPr="0057570F">
        <w:rPr>
          <w:rFonts w:ascii="Californian FB" w:hAnsi="Californian FB"/>
          <w:szCs w:val="24"/>
        </w:rPr>
        <w:t xml:space="preserve"> meeting.  </w:t>
      </w:r>
      <w:r w:rsidR="000A50B8" w:rsidRPr="0057570F">
        <w:rPr>
          <w:rFonts w:ascii="Californian FB" w:hAnsi="Californian FB"/>
          <w:szCs w:val="24"/>
        </w:rPr>
        <w:t xml:space="preserve">T. Van </w:t>
      </w:r>
      <w:proofErr w:type="spellStart"/>
      <w:r w:rsidR="000A50B8" w:rsidRPr="0057570F">
        <w:rPr>
          <w:rFonts w:ascii="Californian FB" w:hAnsi="Californian FB"/>
          <w:szCs w:val="24"/>
        </w:rPr>
        <w:t>Daele</w:t>
      </w:r>
      <w:proofErr w:type="spellEnd"/>
      <w:r w:rsidRPr="0057570F">
        <w:rPr>
          <w:rFonts w:ascii="Californian FB" w:hAnsi="Californian FB"/>
          <w:szCs w:val="24"/>
        </w:rPr>
        <w:t xml:space="preserve"> seconded the motion and was passed by a unanimous vote of </w:t>
      </w:r>
      <w:r w:rsidR="000A50B8" w:rsidRPr="0057570F">
        <w:rPr>
          <w:rFonts w:ascii="Californian FB" w:hAnsi="Californian FB"/>
          <w:szCs w:val="24"/>
        </w:rPr>
        <w:t>2</w:t>
      </w:r>
      <w:r w:rsidRPr="0057570F">
        <w:rPr>
          <w:rFonts w:ascii="Californian FB" w:hAnsi="Californian FB"/>
          <w:szCs w:val="24"/>
        </w:rPr>
        <w:t xml:space="preserve">-0, motion carried.  </w:t>
      </w:r>
    </w:p>
    <w:p w14:paraId="62C86BB9" w14:textId="6172FE8E" w:rsidR="0057570F" w:rsidRPr="0057570F" w:rsidRDefault="0057570F" w:rsidP="00A7093E">
      <w:pPr>
        <w:spacing w:after="266"/>
        <w:ind w:left="450" w:right="270"/>
        <w:rPr>
          <w:rFonts w:ascii="Californian FB" w:hAnsi="Californian FB"/>
          <w:szCs w:val="24"/>
        </w:rPr>
      </w:pPr>
      <w:r w:rsidRPr="0057570F">
        <w:rPr>
          <w:rFonts w:ascii="Californian FB" w:hAnsi="Californian FB"/>
          <w:b/>
          <w:szCs w:val="24"/>
        </w:rPr>
        <w:t>Correspondence &amp; Requests -</w:t>
      </w:r>
      <w:r w:rsidRPr="0057570F">
        <w:rPr>
          <w:rFonts w:ascii="Californian FB" w:hAnsi="Californian FB"/>
          <w:szCs w:val="24"/>
        </w:rPr>
        <w:t xml:space="preserve"> None</w:t>
      </w:r>
    </w:p>
    <w:p w14:paraId="6EFCCC7D" w14:textId="2C3A0065" w:rsidR="00C55392" w:rsidRPr="0057570F" w:rsidRDefault="00A7093E" w:rsidP="00A7093E">
      <w:pPr>
        <w:ind w:left="450" w:right="270"/>
        <w:rPr>
          <w:rFonts w:ascii="Californian FB" w:hAnsi="Californian FB"/>
          <w:szCs w:val="24"/>
        </w:rPr>
      </w:pPr>
      <w:r w:rsidRPr="0057570F">
        <w:rPr>
          <w:rFonts w:ascii="Californian FB" w:hAnsi="Californian FB"/>
          <w:b/>
          <w:szCs w:val="24"/>
        </w:rPr>
        <w:t xml:space="preserve">Treasurer’s Report:  </w:t>
      </w:r>
      <w:r w:rsidR="0038206D" w:rsidRPr="0057570F">
        <w:rPr>
          <w:rFonts w:ascii="Californian FB" w:hAnsi="Californian FB"/>
          <w:szCs w:val="24"/>
        </w:rPr>
        <w:t>B. Foley</w:t>
      </w:r>
      <w:r w:rsidRPr="0057570F">
        <w:rPr>
          <w:rFonts w:ascii="Californian FB" w:hAnsi="Californian FB"/>
          <w:szCs w:val="24"/>
        </w:rPr>
        <w:t xml:space="preserve"> made a motion to accept the </w:t>
      </w:r>
      <w:r w:rsidR="00A55DD9" w:rsidRPr="0057570F">
        <w:rPr>
          <w:rFonts w:ascii="Californian FB" w:hAnsi="Californian FB"/>
          <w:szCs w:val="24"/>
        </w:rPr>
        <w:t>February</w:t>
      </w:r>
      <w:r w:rsidRPr="0057570F">
        <w:rPr>
          <w:rFonts w:ascii="Californian FB" w:hAnsi="Californian FB"/>
          <w:szCs w:val="24"/>
        </w:rPr>
        <w:t xml:space="preserve"> 2018 warrant as presente</w:t>
      </w:r>
      <w:r w:rsidR="0038206D" w:rsidRPr="0057570F">
        <w:rPr>
          <w:rFonts w:ascii="Californian FB" w:hAnsi="Californian FB"/>
          <w:szCs w:val="24"/>
        </w:rPr>
        <w:t>d</w:t>
      </w:r>
      <w:r w:rsidRPr="0057570F">
        <w:rPr>
          <w:rFonts w:ascii="Californian FB" w:hAnsi="Californian FB"/>
          <w:szCs w:val="24"/>
        </w:rPr>
        <w:t xml:space="preserve">.  </w:t>
      </w:r>
      <w:r w:rsidR="0038206D" w:rsidRPr="0057570F">
        <w:rPr>
          <w:rFonts w:ascii="Californian FB" w:hAnsi="Californian FB"/>
          <w:szCs w:val="24"/>
        </w:rPr>
        <w:t xml:space="preserve">T. Van </w:t>
      </w:r>
      <w:proofErr w:type="spellStart"/>
      <w:r w:rsidR="0038206D" w:rsidRPr="0057570F">
        <w:rPr>
          <w:rFonts w:ascii="Californian FB" w:hAnsi="Californian FB"/>
          <w:szCs w:val="24"/>
        </w:rPr>
        <w:t>Daele</w:t>
      </w:r>
      <w:proofErr w:type="spellEnd"/>
      <w:r w:rsidRPr="0057570F">
        <w:rPr>
          <w:rFonts w:ascii="Californian FB" w:hAnsi="Californian FB"/>
          <w:szCs w:val="24"/>
        </w:rPr>
        <w:t xml:space="preserve"> seconded the motion and was passed by a roll call vote of </w:t>
      </w:r>
      <w:r w:rsidR="0038206D" w:rsidRPr="0057570F">
        <w:rPr>
          <w:rFonts w:ascii="Californian FB" w:hAnsi="Californian FB"/>
          <w:szCs w:val="24"/>
        </w:rPr>
        <w:t>2</w:t>
      </w:r>
      <w:r w:rsidRPr="0057570F">
        <w:rPr>
          <w:rFonts w:ascii="Californian FB" w:hAnsi="Californian FB"/>
          <w:szCs w:val="24"/>
        </w:rPr>
        <w:t xml:space="preserve">-0, motion carried.  </w:t>
      </w:r>
    </w:p>
    <w:p w14:paraId="733DBEA9" w14:textId="1BE800D6" w:rsidR="00C55392" w:rsidRPr="0057570F" w:rsidRDefault="00A7093E" w:rsidP="00A7093E">
      <w:pPr>
        <w:spacing w:after="266"/>
        <w:ind w:left="450" w:right="270"/>
        <w:rPr>
          <w:rFonts w:ascii="Californian FB" w:hAnsi="Californian FB"/>
          <w:szCs w:val="24"/>
        </w:rPr>
      </w:pPr>
      <w:r w:rsidRPr="0057570F">
        <w:rPr>
          <w:rFonts w:ascii="Californian FB" w:hAnsi="Californian FB"/>
          <w:szCs w:val="24"/>
        </w:rPr>
        <w:t xml:space="preserve"> B. Foley made a motion to approve the </w:t>
      </w:r>
      <w:r w:rsidR="0038206D" w:rsidRPr="0057570F">
        <w:rPr>
          <w:rFonts w:ascii="Californian FB" w:hAnsi="Californian FB"/>
          <w:szCs w:val="24"/>
        </w:rPr>
        <w:t>February</w:t>
      </w:r>
      <w:r w:rsidRPr="0057570F">
        <w:rPr>
          <w:rFonts w:ascii="Californian FB" w:hAnsi="Californian FB"/>
          <w:szCs w:val="24"/>
        </w:rPr>
        <w:t xml:space="preserve"> 201</w:t>
      </w:r>
      <w:r w:rsidR="0038206D" w:rsidRPr="0057570F">
        <w:rPr>
          <w:rFonts w:ascii="Californian FB" w:hAnsi="Californian FB"/>
          <w:szCs w:val="24"/>
        </w:rPr>
        <w:t>8</w:t>
      </w:r>
      <w:r w:rsidRPr="0057570F">
        <w:rPr>
          <w:rFonts w:ascii="Californian FB" w:hAnsi="Californian FB"/>
          <w:szCs w:val="24"/>
        </w:rPr>
        <w:t xml:space="preserve"> financials as presented. </w:t>
      </w:r>
      <w:r w:rsidR="0038206D" w:rsidRPr="0057570F">
        <w:rPr>
          <w:rFonts w:ascii="Californian FB" w:hAnsi="Californian FB"/>
          <w:szCs w:val="24"/>
        </w:rPr>
        <w:t xml:space="preserve">T. Van </w:t>
      </w:r>
      <w:proofErr w:type="spellStart"/>
      <w:r w:rsidR="0038206D" w:rsidRPr="0057570F">
        <w:rPr>
          <w:rFonts w:ascii="Californian FB" w:hAnsi="Californian FB"/>
          <w:szCs w:val="24"/>
        </w:rPr>
        <w:t>Daele</w:t>
      </w:r>
      <w:proofErr w:type="spellEnd"/>
      <w:r w:rsidRPr="0057570F">
        <w:rPr>
          <w:rFonts w:ascii="Californian FB" w:hAnsi="Californian FB"/>
          <w:szCs w:val="24"/>
        </w:rPr>
        <w:t xml:space="preserve"> seconded the motion and was passed by a unanimous vote of </w:t>
      </w:r>
      <w:r w:rsidR="0038206D" w:rsidRPr="0057570F">
        <w:rPr>
          <w:rFonts w:ascii="Californian FB" w:hAnsi="Californian FB"/>
          <w:szCs w:val="24"/>
        </w:rPr>
        <w:t>2</w:t>
      </w:r>
      <w:r w:rsidRPr="0057570F">
        <w:rPr>
          <w:rFonts w:ascii="Californian FB" w:hAnsi="Californian FB"/>
          <w:szCs w:val="24"/>
        </w:rPr>
        <w:t>-0, motion carried.</w:t>
      </w:r>
    </w:p>
    <w:p w14:paraId="22C83EED" w14:textId="77777777" w:rsidR="00C55392" w:rsidRPr="0057570F" w:rsidRDefault="00A7093E" w:rsidP="00A7093E">
      <w:pPr>
        <w:spacing w:after="0" w:line="259" w:lineRule="auto"/>
        <w:ind w:left="450" w:right="270"/>
        <w:rPr>
          <w:rFonts w:ascii="Californian FB" w:hAnsi="Californian FB"/>
          <w:szCs w:val="24"/>
        </w:rPr>
      </w:pPr>
      <w:r w:rsidRPr="0057570F">
        <w:rPr>
          <w:rFonts w:ascii="Californian FB" w:hAnsi="Californian FB"/>
          <w:b/>
          <w:szCs w:val="24"/>
        </w:rPr>
        <w:t>Attorney’s Report:</w:t>
      </w:r>
    </w:p>
    <w:p w14:paraId="7722C25E" w14:textId="433DDF29" w:rsidR="00C55392" w:rsidRPr="0057570F" w:rsidRDefault="0038206D" w:rsidP="00A7093E">
      <w:pPr>
        <w:numPr>
          <w:ilvl w:val="0"/>
          <w:numId w:val="1"/>
        </w:numPr>
        <w:ind w:left="450" w:right="270"/>
        <w:rPr>
          <w:rFonts w:ascii="Californian FB" w:hAnsi="Californian FB"/>
          <w:szCs w:val="24"/>
        </w:rPr>
      </w:pPr>
      <w:r w:rsidRPr="0057570F">
        <w:rPr>
          <w:rFonts w:ascii="Californian FB" w:hAnsi="Californian FB"/>
          <w:szCs w:val="24"/>
        </w:rPr>
        <w:t>Attorney R. Curran presented the Tax Levy Confirmation Report.</w:t>
      </w:r>
    </w:p>
    <w:p w14:paraId="0B8779CD" w14:textId="6A6218D9" w:rsidR="00C55392" w:rsidRPr="0057570F" w:rsidRDefault="0038206D" w:rsidP="00A7093E">
      <w:pPr>
        <w:numPr>
          <w:ilvl w:val="0"/>
          <w:numId w:val="1"/>
        </w:numPr>
        <w:ind w:left="450" w:right="270"/>
        <w:rPr>
          <w:rFonts w:ascii="Californian FB" w:hAnsi="Californian FB"/>
          <w:szCs w:val="24"/>
        </w:rPr>
      </w:pPr>
      <w:r w:rsidRPr="0057570F">
        <w:rPr>
          <w:rFonts w:ascii="Californian FB" w:hAnsi="Californian FB"/>
          <w:szCs w:val="24"/>
        </w:rPr>
        <w:t>Attorney R. Curran advised that the Economic Interest filer information requests and need to be filed by all who receive such request with the County Clerk, electronically.</w:t>
      </w:r>
    </w:p>
    <w:p w14:paraId="4FADE758" w14:textId="302134DA" w:rsidR="0038206D" w:rsidRPr="0057570F" w:rsidRDefault="0038206D" w:rsidP="00A7093E">
      <w:pPr>
        <w:numPr>
          <w:ilvl w:val="0"/>
          <w:numId w:val="1"/>
        </w:numPr>
        <w:spacing w:after="0"/>
        <w:ind w:left="450" w:right="270" w:hanging="14"/>
        <w:rPr>
          <w:rFonts w:ascii="Californian FB" w:hAnsi="Californian FB"/>
          <w:szCs w:val="24"/>
        </w:rPr>
      </w:pPr>
      <w:r w:rsidRPr="0057570F">
        <w:rPr>
          <w:rFonts w:ascii="Californian FB" w:hAnsi="Californian FB"/>
          <w:szCs w:val="24"/>
        </w:rPr>
        <w:t>Attorney R. Curran advised we are not able to enter into contract with the New Fire Chief Candidate until after November 30, 2018, once Chief Rick Gallas retires.  He is working on a letter of intent, to be review next month.</w:t>
      </w:r>
    </w:p>
    <w:p w14:paraId="04F54D3D" w14:textId="7B409E4D" w:rsidR="0038206D" w:rsidRPr="0057570F" w:rsidRDefault="0038206D" w:rsidP="00A7093E">
      <w:pPr>
        <w:numPr>
          <w:ilvl w:val="0"/>
          <w:numId w:val="1"/>
        </w:numPr>
        <w:spacing w:after="266"/>
        <w:ind w:left="450" w:right="270"/>
        <w:rPr>
          <w:rFonts w:ascii="Californian FB" w:hAnsi="Californian FB"/>
          <w:szCs w:val="24"/>
        </w:rPr>
      </w:pPr>
      <w:r w:rsidRPr="0057570F">
        <w:rPr>
          <w:rFonts w:ascii="Californian FB" w:hAnsi="Californian FB"/>
          <w:szCs w:val="24"/>
        </w:rPr>
        <w:t xml:space="preserve">Attorney R. Curran presented the MCC Agreement for student ride along program.  It was agreed that Chief Gallas will hold this agreement until such time as more information can be gathered from other McHenry County </w:t>
      </w:r>
      <w:proofErr w:type="gramStart"/>
      <w:r w:rsidRPr="0057570F">
        <w:rPr>
          <w:rFonts w:ascii="Californian FB" w:hAnsi="Californian FB"/>
          <w:szCs w:val="24"/>
        </w:rPr>
        <w:t>chiefs</w:t>
      </w:r>
      <w:proofErr w:type="gramEnd"/>
      <w:r w:rsidRPr="0057570F">
        <w:rPr>
          <w:rFonts w:ascii="Californian FB" w:hAnsi="Californian FB"/>
          <w:szCs w:val="24"/>
        </w:rPr>
        <w:t xml:space="preserve"> preferences, as the MCC </w:t>
      </w:r>
      <w:r w:rsidR="004E00BB" w:rsidRPr="0057570F">
        <w:rPr>
          <w:rFonts w:ascii="Californian FB" w:hAnsi="Californian FB"/>
          <w:szCs w:val="24"/>
        </w:rPr>
        <w:t>agreement as presented by MCC was not to the benefit of the fire district.</w:t>
      </w:r>
    </w:p>
    <w:p w14:paraId="45389431" w14:textId="389F5569" w:rsidR="00C55392" w:rsidRPr="0057570F" w:rsidRDefault="0057570F" w:rsidP="00A7093E">
      <w:pPr>
        <w:ind w:left="450" w:right="270"/>
        <w:rPr>
          <w:rFonts w:ascii="Californian FB" w:hAnsi="Californian FB"/>
          <w:szCs w:val="24"/>
        </w:rPr>
      </w:pPr>
      <w:r w:rsidRPr="0057570F">
        <w:rPr>
          <w:rFonts w:ascii="Californian FB" w:hAnsi="Californian FB"/>
          <w:b/>
          <w:szCs w:val="24"/>
        </w:rPr>
        <w:t xml:space="preserve">Fire </w:t>
      </w:r>
      <w:r w:rsidR="00A7093E" w:rsidRPr="0057570F">
        <w:rPr>
          <w:rFonts w:ascii="Californian FB" w:hAnsi="Californian FB"/>
          <w:b/>
          <w:szCs w:val="24"/>
        </w:rPr>
        <w:t xml:space="preserve">Chief’s Report:  </w:t>
      </w:r>
      <w:r w:rsidR="00A7093E" w:rsidRPr="0057570F">
        <w:rPr>
          <w:rFonts w:ascii="Californian FB" w:hAnsi="Californian FB"/>
          <w:szCs w:val="24"/>
        </w:rPr>
        <w:t>Complete report attached</w:t>
      </w:r>
    </w:p>
    <w:p w14:paraId="2699E41C" w14:textId="48BAE3BA" w:rsidR="00C55392" w:rsidRPr="0057570F" w:rsidRDefault="004E00BB" w:rsidP="00A7093E">
      <w:pPr>
        <w:pStyle w:val="ListParagraph"/>
        <w:numPr>
          <w:ilvl w:val="0"/>
          <w:numId w:val="3"/>
        </w:numPr>
        <w:ind w:left="450" w:right="270"/>
        <w:rPr>
          <w:rFonts w:ascii="Californian FB" w:hAnsi="Californian FB"/>
          <w:szCs w:val="24"/>
        </w:rPr>
      </w:pPr>
      <w:r w:rsidRPr="0057570F">
        <w:rPr>
          <w:rFonts w:ascii="Californian FB" w:hAnsi="Californian FB"/>
          <w:szCs w:val="24"/>
        </w:rPr>
        <w:t xml:space="preserve">The </w:t>
      </w:r>
      <w:r w:rsidR="00A7093E" w:rsidRPr="0057570F">
        <w:rPr>
          <w:rFonts w:ascii="Californian FB" w:hAnsi="Californian FB"/>
          <w:szCs w:val="24"/>
        </w:rPr>
        <w:t xml:space="preserve">Mercy Health Systems </w:t>
      </w:r>
      <w:r w:rsidRPr="0057570F">
        <w:rPr>
          <w:rFonts w:ascii="Californian FB" w:hAnsi="Californian FB"/>
          <w:szCs w:val="24"/>
        </w:rPr>
        <w:t>is on target for a</w:t>
      </w:r>
      <w:r w:rsidR="00A7093E" w:rsidRPr="0057570F">
        <w:rPr>
          <w:rFonts w:ascii="Californian FB" w:hAnsi="Californian FB"/>
          <w:szCs w:val="24"/>
        </w:rPr>
        <w:t xml:space="preserve"> go live </w:t>
      </w:r>
      <w:r w:rsidRPr="0057570F">
        <w:rPr>
          <w:rFonts w:ascii="Californian FB" w:hAnsi="Californian FB"/>
          <w:szCs w:val="24"/>
        </w:rPr>
        <w:t>date of April 1</w:t>
      </w:r>
      <w:proofErr w:type="gramStart"/>
      <w:r w:rsidRPr="0057570F">
        <w:rPr>
          <w:rFonts w:ascii="Californian FB" w:hAnsi="Californian FB"/>
          <w:szCs w:val="24"/>
          <w:vertAlign w:val="superscript"/>
        </w:rPr>
        <w:t>st</w:t>
      </w:r>
      <w:r w:rsidRPr="0057570F">
        <w:rPr>
          <w:rFonts w:ascii="Californian FB" w:hAnsi="Californian FB"/>
          <w:szCs w:val="24"/>
        </w:rPr>
        <w:t>.</w:t>
      </w:r>
      <w:r w:rsidR="00A7093E" w:rsidRPr="0057570F">
        <w:rPr>
          <w:rFonts w:ascii="Californian FB" w:hAnsi="Californian FB"/>
          <w:szCs w:val="24"/>
        </w:rPr>
        <w:t>.</w:t>
      </w:r>
      <w:proofErr w:type="gramEnd"/>
      <w:r w:rsidR="00A7093E" w:rsidRPr="0057570F">
        <w:rPr>
          <w:rFonts w:ascii="Californian FB" w:hAnsi="Californian FB"/>
          <w:szCs w:val="24"/>
        </w:rPr>
        <w:t xml:space="preserve">  </w:t>
      </w:r>
      <w:r w:rsidRPr="0057570F">
        <w:rPr>
          <w:rFonts w:ascii="Californian FB" w:hAnsi="Californian FB"/>
          <w:szCs w:val="24"/>
        </w:rPr>
        <w:t>System entry training and testing is progressing very well.</w:t>
      </w:r>
    </w:p>
    <w:p w14:paraId="44BF42EB" w14:textId="52A0B229" w:rsidR="004E00BB" w:rsidRPr="0057570F" w:rsidRDefault="004E00BB" w:rsidP="00A7093E">
      <w:pPr>
        <w:pStyle w:val="ListParagraph"/>
        <w:numPr>
          <w:ilvl w:val="0"/>
          <w:numId w:val="3"/>
        </w:numPr>
        <w:ind w:left="450" w:right="270"/>
        <w:rPr>
          <w:rFonts w:ascii="Californian FB" w:hAnsi="Californian FB"/>
          <w:szCs w:val="24"/>
        </w:rPr>
      </w:pPr>
      <w:r w:rsidRPr="0057570F">
        <w:rPr>
          <w:rFonts w:ascii="Californian FB" w:hAnsi="Californian FB"/>
          <w:szCs w:val="24"/>
        </w:rPr>
        <w:t>Three King Vision laryngoscopes were purchased, with additional blades was purchased for the new system change.</w:t>
      </w:r>
    </w:p>
    <w:p w14:paraId="79DFB026" w14:textId="6532993A" w:rsidR="004E00BB" w:rsidRPr="0057570F" w:rsidRDefault="004E00BB" w:rsidP="00A7093E">
      <w:pPr>
        <w:pStyle w:val="ListParagraph"/>
        <w:numPr>
          <w:ilvl w:val="0"/>
          <w:numId w:val="3"/>
        </w:numPr>
        <w:ind w:left="450" w:right="270"/>
        <w:rPr>
          <w:rFonts w:ascii="Californian FB" w:hAnsi="Californian FB"/>
          <w:szCs w:val="24"/>
        </w:rPr>
      </w:pPr>
      <w:r w:rsidRPr="0057570F">
        <w:rPr>
          <w:rFonts w:ascii="Californian FB" w:hAnsi="Californian FB"/>
          <w:szCs w:val="24"/>
        </w:rPr>
        <w:t>One refrigerator for Med storage was ordered for the ambulance.  We are still looking to get the second refrigerator from Mercy.</w:t>
      </w:r>
    </w:p>
    <w:p w14:paraId="612D42F9" w14:textId="7D60D751" w:rsidR="004E00BB" w:rsidRPr="0057570F" w:rsidRDefault="004E00BB" w:rsidP="00A7093E">
      <w:pPr>
        <w:pStyle w:val="ListParagraph"/>
        <w:numPr>
          <w:ilvl w:val="0"/>
          <w:numId w:val="3"/>
        </w:numPr>
        <w:ind w:left="450" w:right="270"/>
        <w:rPr>
          <w:rFonts w:ascii="Californian FB" w:hAnsi="Californian FB"/>
          <w:szCs w:val="24"/>
        </w:rPr>
      </w:pPr>
      <w:r w:rsidRPr="0057570F">
        <w:rPr>
          <w:rFonts w:ascii="Californian FB" w:hAnsi="Californian FB"/>
          <w:szCs w:val="24"/>
        </w:rPr>
        <w:t>Three fingerprint lock safes were ordered for the expanded medications that will be carried by our ALS units.</w:t>
      </w:r>
    </w:p>
    <w:p w14:paraId="07314AD8" w14:textId="1EE0F426" w:rsidR="004E00BB" w:rsidRPr="0057570F" w:rsidRDefault="004E00BB" w:rsidP="00A7093E">
      <w:pPr>
        <w:pStyle w:val="ListParagraph"/>
        <w:numPr>
          <w:ilvl w:val="0"/>
          <w:numId w:val="3"/>
        </w:numPr>
        <w:ind w:left="450" w:right="270"/>
        <w:rPr>
          <w:rFonts w:ascii="Californian FB" w:hAnsi="Californian FB"/>
          <w:szCs w:val="24"/>
        </w:rPr>
      </w:pPr>
      <w:r w:rsidRPr="0057570F">
        <w:rPr>
          <w:rFonts w:ascii="Californian FB" w:hAnsi="Californian FB"/>
          <w:szCs w:val="24"/>
        </w:rPr>
        <w:t>Rescue Task Force vests, approved for purchase at the January meeting, are still being evaluated to insure we get the most protective and cost</w:t>
      </w:r>
      <w:r w:rsidR="00A7093E" w:rsidRPr="0057570F">
        <w:rPr>
          <w:rFonts w:ascii="Californian FB" w:hAnsi="Californian FB"/>
          <w:szCs w:val="24"/>
        </w:rPr>
        <w:t>-</w:t>
      </w:r>
      <w:r w:rsidRPr="0057570F">
        <w:rPr>
          <w:rFonts w:ascii="Californian FB" w:hAnsi="Californian FB"/>
          <w:szCs w:val="24"/>
        </w:rPr>
        <w:t>effective product available.</w:t>
      </w:r>
    </w:p>
    <w:p w14:paraId="6130A8E5" w14:textId="539C64B3" w:rsidR="004E00BB" w:rsidRPr="0057570F" w:rsidRDefault="004E00BB" w:rsidP="00A7093E">
      <w:pPr>
        <w:pStyle w:val="ListParagraph"/>
        <w:numPr>
          <w:ilvl w:val="0"/>
          <w:numId w:val="3"/>
        </w:numPr>
        <w:ind w:left="450" w:right="270"/>
        <w:rPr>
          <w:rFonts w:ascii="Californian FB" w:hAnsi="Californian FB"/>
          <w:szCs w:val="24"/>
        </w:rPr>
      </w:pPr>
      <w:r w:rsidRPr="0057570F">
        <w:rPr>
          <w:rFonts w:ascii="Californian FB" w:hAnsi="Californian FB"/>
          <w:szCs w:val="24"/>
        </w:rPr>
        <w:lastRenderedPageBreak/>
        <w:t>Chief Gallas passed along an article that appeared in a Walworth County newspaper highlighting the benefits to the community of the MD-1 program of Mercyhealth.</w:t>
      </w:r>
    </w:p>
    <w:p w14:paraId="31D012C7" w14:textId="3BD363BA" w:rsidR="0057570F" w:rsidRPr="0057570F" w:rsidRDefault="0057570F" w:rsidP="0057570F">
      <w:pPr>
        <w:ind w:right="270"/>
        <w:rPr>
          <w:rFonts w:ascii="Californian FB" w:hAnsi="Californian FB"/>
          <w:szCs w:val="24"/>
        </w:rPr>
      </w:pPr>
    </w:p>
    <w:p w14:paraId="37A59EBA" w14:textId="3312DFA5" w:rsidR="0057570F" w:rsidRPr="0057570F" w:rsidRDefault="0057570F" w:rsidP="0057570F">
      <w:pPr>
        <w:ind w:left="450" w:right="270"/>
        <w:rPr>
          <w:rFonts w:ascii="Californian FB" w:hAnsi="Californian FB"/>
          <w:szCs w:val="24"/>
        </w:rPr>
      </w:pPr>
      <w:r w:rsidRPr="0057570F">
        <w:rPr>
          <w:rFonts w:ascii="Californian FB" w:hAnsi="Californian FB"/>
          <w:b/>
          <w:szCs w:val="24"/>
        </w:rPr>
        <w:t xml:space="preserve">Public Comment: </w:t>
      </w:r>
      <w:r w:rsidRPr="0057570F">
        <w:rPr>
          <w:rFonts w:ascii="Californian FB" w:hAnsi="Californian FB"/>
          <w:szCs w:val="24"/>
        </w:rPr>
        <w:t>None</w:t>
      </w:r>
    </w:p>
    <w:p w14:paraId="761A8D30" w14:textId="73A758E1" w:rsidR="0057570F" w:rsidRPr="0057570F" w:rsidRDefault="0057570F" w:rsidP="0057570F">
      <w:pPr>
        <w:ind w:left="450" w:right="270"/>
        <w:rPr>
          <w:rFonts w:ascii="Californian FB" w:hAnsi="Californian FB"/>
          <w:b/>
          <w:szCs w:val="24"/>
        </w:rPr>
      </w:pPr>
    </w:p>
    <w:p w14:paraId="7609A60C" w14:textId="422B7E76" w:rsidR="0057570F" w:rsidRPr="0057570F" w:rsidRDefault="0057570F" w:rsidP="0057570F">
      <w:pPr>
        <w:ind w:left="450" w:right="270"/>
        <w:rPr>
          <w:rFonts w:ascii="Californian FB" w:hAnsi="Californian FB"/>
          <w:b/>
          <w:szCs w:val="24"/>
        </w:rPr>
      </w:pPr>
      <w:r w:rsidRPr="0057570F">
        <w:rPr>
          <w:rFonts w:ascii="Californian FB" w:hAnsi="Californian FB"/>
          <w:b/>
          <w:szCs w:val="24"/>
        </w:rPr>
        <w:t xml:space="preserve">Executive Session &amp; Possible Action: </w:t>
      </w:r>
      <w:r w:rsidRPr="0057570F">
        <w:rPr>
          <w:rFonts w:ascii="Californian FB" w:hAnsi="Californian FB"/>
          <w:szCs w:val="24"/>
        </w:rPr>
        <w:t>None</w:t>
      </w:r>
    </w:p>
    <w:p w14:paraId="29BFFAB6" w14:textId="4501D209" w:rsidR="0057570F" w:rsidRPr="0057570F" w:rsidRDefault="0057570F" w:rsidP="0057570F">
      <w:pPr>
        <w:ind w:left="450" w:right="270"/>
        <w:rPr>
          <w:rFonts w:ascii="Californian FB" w:hAnsi="Californian FB"/>
          <w:b/>
          <w:szCs w:val="24"/>
        </w:rPr>
      </w:pPr>
    </w:p>
    <w:p w14:paraId="71E38CC4" w14:textId="4A15B906" w:rsidR="0057570F" w:rsidRPr="0057570F" w:rsidRDefault="0057570F" w:rsidP="0057570F">
      <w:pPr>
        <w:ind w:left="450" w:right="270"/>
        <w:rPr>
          <w:rFonts w:ascii="Californian FB" w:hAnsi="Californian FB"/>
          <w:szCs w:val="24"/>
        </w:rPr>
      </w:pPr>
      <w:r w:rsidRPr="0057570F">
        <w:rPr>
          <w:rFonts w:ascii="Californian FB" w:hAnsi="Californian FB"/>
          <w:b/>
          <w:szCs w:val="24"/>
        </w:rPr>
        <w:t xml:space="preserve">Other: </w:t>
      </w:r>
      <w:r w:rsidRPr="0057570F">
        <w:rPr>
          <w:rFonts w:ascii="Californian FB" w:hAnsi="Californian FB"/>
          <w:szCs w:val="24"/>
        </w:rPr>
        <w:t>None</w:t>
      </w:r>
    </w:p>
    <w:p w14:paraId="3E67EA74" w14:textId="339A44B9" w:rsidR="0057570F" w:rsidRPr="0057570F" w:rsidRDefault="0057570F" w:rsidP="0057570F">
      <w:pPr>
        <w:ind w:left="450" w:right="270"/>
        <w:rPr>
          <w:rFonts w:ascii="Californian FB" w:hAnsi="Californian FB"/>
          <w:b/>
          <w:szCs w:val="24"/>
        </w:rPr>
      </w:pPr>
    </w:p>
    <w:p w14:paraId="404B4C37" w14:textId="08435117" w:rsidR="0057570F" w:rsidRPr="0057570F" w:rsidRDefault="0057570F" w:rsidP="0057570F">
      <w:pPr>
        <w:ind w:left="450" w:right="270"/>
        <w:rPr>
          <w:rFonts w:ascii="Californian FB" w:hAnsi="Californian FB"/>
          <w:b/>
          <w:szCs w:val="24"/>
        </w:rPr>
      </w:pPr>
      <w:r w:rsidRPr="0057570F">
        <w:rPr>
          <w:rFonts w:ascii="Californian FB" w:hAnsi="Californian FB"/>
          <w:b/>
          <w:szCs w:val="24"/>
        </w:rPr>
        <w:t>Adjourn</w:t>
      </w:r>
    </w:p>
    <w:p w14:paraId="2C3A0D1C" w14:textId="77777777" w:rsidR="0057570F" w:rsidRPr="0057570F" w:rsidRDefault="0057570F" w:rsidP="0057570F">
      <w:pPr>
        <w:ind w:left="450" w:right="270"/>
        <w:rPr>
          <w:rFonts w:ascii="Californian FB" w:hAnsi="Californian FB"/>
          <w:b/>
          <w:szCs w:val="24"/>
        </w:rPr>
      </w:pPr>
    </w:p>
    <w:p w14:paraId="6D58D930" w14:textId="37032BAC" w:rsidR="00C55392" w:rsidRPr="0057570F" w:rsidRDefault="00A7093E" w:rsidP="00A7093E">
      <w:pPr>
        <w:pStyle w:val="ListParagraph"/>
        <w:numPr>
          <w:ilvl w:val="0"/>
          <w:numId w:val="3"/>
        </w:numPr>
        <w:spacing w:after="542"/>
        <w:ind w:left="450" w:right="270"/>
        <w:rPr>
          <w:rFonts w:ascii="Californian FB" w:hAnsi="Californian FB"/>
          <w:szCs w:val="24"/>
        </w:rPr>
      </w:pPr>
      <w:r w:rsidRPr="0057570F">
        <w:rPr>
          <w:rFonts w:ascii="Californian FB" w:hAnsi="Californian FB"/>
          <w:szCs w:val="24"/>
        </w:rPr>
        <w:t xml:space="preserve">There was no further business T. Van </w:t>
      </w:r>
      <w:proofErr w:type="spellStart"/>
      <w:r w:rsidRPr="0057570F">
        <w:rPr>
          <w:rFonts w:ascii="Californian FB" w:hAnsi="Californian FB"/>
          <w:szCs w:val="24"/>
        </w:rPr>
        <w:t>Daele</w:t>
      </w:r>
      <w:proofErr w:type="spellEnd"/>
      <w:r w:rsidRPr="0057570F">
        <w:rPr>
          <w:rFonts w:ascii="Californian FB" w:hAnsi="Californian FB"/>
          <w:szCs w:val="24"/>
        </w:rPr>
        <w:t xml:space="preserve"> made a motion to adjourn at 7:</w:t>
      </w:r>
      <w:r w:rsidR="004E00BB" w:rsidRPr="0057570F">
        <w:rPr>
          <w:rFonts w:ascii="Californian FB" w:hAnsi="Californian FB"/>
          <w:szCs w:val="24"/>
        </w:rPr>
        <w:t>30</w:t>
      </w:r>
      <w:r w:rsidRPr="0057570F">
        <w:rPr>
          <w:rFonts w:ascii="Californian FB" w:hAnsi="Californian FB"/>
          <w:szCs w:val="24"/>
        </w:rPr>
        <w:t xml:space="preserve"> p.m. B. Foley seconded the motion and was passed by a unanimous voice vote of </w:t>
      </w:r>
      <w:r w:rsidR="004E00BB" w:rsidRPr="0057570F">
        <w:rPr>
          <w:rFonts w:ascii="Californian FB" w:hAnsi="Californian FB"/>
          <w:szCs w:val="24"/>
        </w:rPr>
        <w:t>2</w:t>
      </w:r>
      <w:r w:rsidRPr="0057570F">
        <w:rPr>
          <w:rFonts w:ascii="Californian FB" w:hAnsi="Californian FB"/>
          <w:szCs w:val="24"/>
        </w:rPr>
        <w:t>-0, motion carried. Meeting adjourned</w:t>
      </w:r>
    </w:p>
    <w:p w14:paraId="0490EF7E" w14:textId="77777777" w:rsidR="00C55392" w:rsidRPr="0057570F" w:rsidRDefault="00A7093E" w:rsidP="00A7093E">
      <w:pPr>
        <w:ind w:left="450" w:right="270"/>
        <w:rPr>
          <w:rFonts w:ascii="Californian FB" w:hAnsi="Californian FB"/>
          <w:szCs w:val="24"/>
        </w:rPr>
      </w:pPr>
      <w:r w:rsidRPr="0057570F">
        <w:rPr>
          <w:rFonts w:ascii="Californian FB" w:hAnsi="Californian FB"/>
          <w:szCs w:val="24"/>
        </w:rPr>
        <w:t>________________________________________________</w:t>
      </w:r>
    </w:p>
    <w:p w14:paraId="474066C0" w14:textId="33CF3CD9" w:rsidR="00C55392" w:rsidRPr="0057570F" w:rsidRDefault="00A7093E" w:rsidP="00A7093E">
      <w:pPr>
        <w:tabs>
          <w:tab w:val="center" w:pos="6421"/>
        </w:tabs>
        <w:ind w:left="450" w:right="270" w:firstLine="0"/>
        <w:rPr>
          <w:rFonts w:ascii="Californian FB" w:hAnsi="Californian FB"/>
          <w:szCs w:val="24"/>
        </w:rPr>
      </w:pPr>
      <w:r w:rsidRPr="0057570F">
        <w:rPr>
          <w:rFonts w:ascii="Californian FB" w:hAnsi="Californian FB"/>
          <w:szCs w:val="24"/>
        </w:rPr>
        <w:t xml:space="preserve"> </w:t>
      </w:r>
      <w:r w:rsidR="004E00BB" w:rsidRPr="0057570F">
        <w:rPr>
          <w:rFonts w:ascii="Californian FB" w:hAnsi="Californian FB"/>
          <w:szCs w:val="24"/>
        </w:rPr>
        <w:t xml:space="preserve">           </w:t>
      </w:r>
      <w:r w:rsidRPr="0057570F">
        <w:rPr>
          <w:rFonts w:ascii="Californian FB" w:hAnsi="Californian FB"/>
          <w:szCs w:val="24"/>
        </w:rPr>
        <w:t xml:space="preserve">Tom </w:t>
      </w:r>
      <w:proofErr w:type="spellStart"/>
      <w:r w:rsidRPr="0057570F">
        <w:rPr>
          <w:rFonts w:ascii="Californian FB" w:hAnsi="Californian FB"/>
          <w:szCs w:val="24"/>
        </w:rPr>
        <w:t>VanDaele</w:t>
      </w:r>
      <w:proofErr w:type="spellEnd"/>
      <w:r w:rsidRPr="0057570F">
        <w:rPr>
          <w:rFonts w:ascii="Californian FB" w:hAnsi="Californian FB"/>
          <w:szCs w:val="24"/>
        </w:rPr>
        <w:t>, Secretary</w:t>
      </w:r>
    </w:p>
    <w:sectPr w:rsidR="00C55392" w:rsidRPr="0057570F">
      <w:pgSz w:w="12240" w:h="15840"/>
      <w:pgMar w:top="728" w:right="720" w:bottom="118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32FF2"/>
    <w:multiLevelType w:val="hybridMultilevel"/>
    <w:tmpl w:val="13F61972"/>
    <w:lvl w:ilvl="0" w:tplc="ACFA97E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14CFE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E497D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DA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7CFE3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F2052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D0C0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4EC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5269B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214148"/>
    <w:multiLevelType w:val="hybridMultilevel"/>
    <w:tmpl w:val="40240B3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70B22B22"/>
    <w:multiLevelType w:val="hybridMultilevel"/>
    <w:tmpl w:val="EA264BDC"/>
    <w:lvl w:ilvl="0" w:tplc="ACFA97E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392"/>
    <w:rsid w:val="000A50B8"/>
    <w:rsid w:val="0038206D"/>
    <w:rsid w:val="003973E6"/>
    <w:rsid w:val="004E00BB"/>
    <w:rsid w:val="0057570F"/>
    <w:rsid w:val="009D2D9F"/>
    <w:rsid w:val="00A55DD9"/>
    <w:rsid w:val="00A7093E"/>
    <w:rsid w:val="00C5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6150"/>
  <w15:docId w15:val="{D985CFB1-3A35-4382-BA72-AF2A074C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BB"/>
    <w:pPr>
      <w:ind w:left="720"/>
      <w:contextualSpacing/>
    </w:pPr>
  </w:style>
  <w:style w:type="paragraph" w:styleId="BalloonText">
    <w:name w:val="Balloon Text"/>
    <w:basedOn w:val="Normal"/>
    <w:link w:val="BalloonTextChar"/>
    <w:uiPriority w:val="99"/>
    <w:semiHidden/>
    <w:unhideWhenUsed/>
    <w:rsid w:val="009D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9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Gallas</dc:creator>
  <cp:keywords/>
  <cp:lastModifiedBy>Rick Gallas</cp:lastModifiedBy>
  <cp:revision>5</cp:revision>
  <cp:lastPrinted>2018-03-08T15:33:00Z</cp:lastPrinted>
  <dcterms:created xsi:type="dcterms:W3CDTF">2018-03-06T17:07:00Z</dcterms:created>
  <dcterms:modified xsi:type="dcterms:W3CDTF">2018-03-08T15:33:00Z</dcterms:modified>
</cp:coreProperties>
</file>